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FA43" w14:textId="442095B4" w:rsidR="00964B89" w:rsidRPr="00F56760" w:rsidRDefault="00F56760" w:rsidP="00F56760">
      <w:pPr>
        <w:jc w:val="center"/>
        <w:rPr>
          <w:rFonts w:ascii="Arial" w:hAnsi="Arial" w:cs="Arial"/>
          <w:b/>
          <w:sz w:val="36"/>
          <w:szCs w:val="36"/>
        </w:rPr>
      </w:pPr>
      <w:r w:rsidRPr="00F56760">
        <w:rPr>
          <w:rFonts w:ascii="Arial" w:hAnsi="Arial" w:cs="Arial"/>
          <w:b/>
          <w:sz w:val="36"/>
          <w:szCs w:val="36"/>
        </w:rPr>
        <w:t>Elder Abuse Report</w:t>
      </w:r>
      <w:r w:rsidR="00417CEC">
        <w:rPr>
          <w:rFonts w:ascii="Arial" w:hAnsi="Arial" w:cs="Arial"/>
          <w:b/>
          <w:sz w:val="36"/>
          <w:szCs w:val="36"/>
        </w:rPr>
        <w:t xml:space="preserve"> </w:t>
      </w:r>
      <w:r w:rsidR="00724CE3">
        <w:rPr>
          <w:rFonts w:ascii="Arial" w:hAnsi="Arial" w:cs="Arial"/>
          <w:b/>
          <w:sz w:val="36"/>
          <w:szCs w:val="36"/>
        </w:rPr>
        <w:t>Practice A</w:t>
      </w:r>
    </w:p>
    <w:p w14:paraId="2E10C05F" w14:textId="633C096A" w:rsidR="00F902E1" w:rsidRDefault="00F902E1">
      <w:pPr>
        <w:rPr>
          <w:rFonts w:ascii="Arial" w:hAnsi="Arial" w:cs="Arial"/>
          <w:sz w:val="24"/>
          <w:szCs w:val="24"/>
        </w:rPr>
      </w:pPr>
    </w:p>
    <w:p w14:paraId="53B0C2CB" w14:textId="658BC237" w:rsidR="00F902E1" w:rsidRDefault="00F902E1">
      <w:pPr>
        <w:rPr>
          <w:rFonts w:ascii="Arial" w:hAnsi="Arial" w:cs="Arial"/>
          <w:sz w:val="24"/>
          <w:szCs w:val="24"/>
        </w:rPr>
      </w:pPr>
      <w:r w:rsidRPr="0024105D">
        <w:rPr>
          <w:rFonts w:ascii="Arial" w:hAnsi="Arial" w:cs="Arial"/>
          <w:b/>
          <w:bCs/>
          <w:sz w:val="24"/>
          <w:szCs w:val="24"/>
        </w:rPr>
        <w:t xml:space="preserve">Directions: </w:t>
      </w:r>
      <w:r>
        <w:rPr>
          <w:rFonts w:ascii="Arial" w:hAnsi="Arial" w:cs="Arial"/>
          <w:sz w:val="24"/>
          <w:szCs w:val="24"/>
        </w:rPr>
        <w:t xml:space="preserve"> Read the following information and complete an Elder Abuse Report</w:t>
      </w:r>
      <w:r w:rsidR="00724CE3">
        <w:rPr>
          <w:rFonts w:ascii="Arial" w:hAnsi="Arial" w:cs="Arial"/>
          <w:sz w:val="24"/>
          <w:szCs w:val="24"/>
        </w:rPr>
        <w:t xml:space="preserve"> (found online)</w:t>
      </w:r>
      <w:r w:rsidR="00EA21A1">
        <w:rPr>
          <w:rFonts w:ascii="Arial" w:hAnsi="Arial" w:cs="Arial"/>
          <w:sz w:val="24"/>
          <w:szCs w:val="24"/>
        </w:rPr>
        <w:t xml:space="preserve"> using all the information available for </w:t>
      </w:r>
      <w:r w:rsidR="00C750C9">
        <w:rPr>
          <w:rFonts w:ascii="Arial" w:hAnsi="Arial" w:cs="Arial"/>
          <w:sz w:val="24"/>
          <w:szCs w:val="24"/>
        </w:rPr>
        <w:t>the assessment scenario</w:t>
      </w:r>
      <w:r w:rsidR="00EA21A1">
        <w:rPr>
          <w:rFonts w:ascii="Arial" w:hAnsi="Arial" w:cs="Arial"/>
          <w:sz w:val="24"/>
          <w:szCs w:val="24"/>
        </w:rPr>
        <w:t>.</w:t>
      </w:r>
    </w:p>
    <w:p w14:paraId="5B495613" w14:textId="7A1FF735" w:rsidR="00F902E1" w:rsidRDefault="002410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902E1">
        <w:rPr>
          <w:rFonts w:ascii="Arial" w:hAnsi="Arial" w:cs="Arial"/>
          <w:sz w:val="24"/>
          <w:szCs w:val="24"/>
        </w:rPr>
        <w:t xml:space="preserve">You are a Personal Care Aide for </w:t>
      </w:r>
      <w:r w:rsidR="00286477">
        <w:rPr>
          <w:rFonts w:ascii="Arial" w:hAnsi="Arial" w:cs="Arial"/>
          <w:sz w:val="24"/>
          <w:szCs w:val="24"/>
        </w:rPr>
        <w:t>Angel</w:t>
      </w:r>
      <w:r w:rsidR="00096221">
        <w:rPr>
          <w:rFonts w:ascii="Arial" w:hAnsi="Arial" w:cs="Arial"/>
          <w:sz w:val="24"/>
          <w:szCs w:val="24"/>
        </w:rPr>
        <w:t xml:space="preserve"> Care in </w:t>
      </w:r>
      <w:r w:rsidR="00286477">
        <w:rPr>
          <w:rFonts w:ascii="Arial" w:hAnsi="Arial" w:cs="Arial"/>
          <w:sz w:val="24"/>
          <w:szCs w:val="24"/>
        </w:rPr>
        <w:t>Los Angeles</w:t>
      </w:r>
      <w:r w:rsidR="00096221">
        <w:rPr>
          <w:rFonts w:ascii="Arial" w:hAnsi="Arial" w:cs="Arial"/>
          <w:sz w:val="24"/>
          <w:szCs w:val="24"/>
        </w:rPr>
        <w:t xml:space="preserve">.  You suspect elder </w:t>
      </w:r>
      <w:r w:rsidR="00417CEC">
        <w:rPr>
          <w:rFonts w:ascii="Arial" w:hAnsi="Arial" w:cs="Arial"/>
          <w:sz w:val="24"/>
          <w:szCs w:val="24"/>
        </w:rPr>
        <w:t>abuse in the form of self neglect</w:t>
      </w:r>
      <w:r w:rsidR="00096221">
        <w:rPr>
          <w:rFonts w:ascii="Arial" w:hAnsi="Arial" w:cs="Arial"/>
          <w:sz w:val="24"/>
          <w:szCs w:val="24"/>
        </w:rPr>
        <w:t>.  Today, after speaking to your supervisor, you verbally reported your suspicion to J</w:t>
      </w:r>
      <w:r w:rsidR="00286477">
        <w:rPr>
          <w:rFonts w:ascii="Arial" w:hAnsi="Arial" w:cs="Arial"/>
          <w:sz w:val="24"/>
          <w:szCs w:val="24"/>
        </w:rPr>
        <w:t>anet</w:t>
      </w:r>
      <w:r w:rsidR="00096221">
        <w:rPr>
          <w:rFonts w:ascii="Arial" w:hAnsi="Arial" w:cs="Arial"/>
          <w:sz w:val="24"/>
          <w:szCs w:val="24"/>
        </w:rPr>
        <w:t xml:space="preserve"> </w:t>
      </w:r>
      <w:r w:rsidR="00286477">
        <w:rPr>
          <w:rFonts w:ascii="Arial" w:hAnsi="Arial" w:cs="Arial"/>
          <w:sz w:val="24"/>
          <w:szCs w:val="24"/>
        </w:rPr>
        <w:t>Bennett</w:t>
      </w:r>
      <w:r w:rsidR="00096221">
        <w:rPr>
          <w:rFonts w:ascii="Arial" w:hAnsi="Arial" w:cs="Arial"/>
          <w:sz w:val="24"/>
          <w:szCs w:val="24"/>
        </w:rPr>
        <w:t xml:space="preserve"> at Adult Protective Services (APS) 8</w:t>
      </w:r>
      <w:r w:rsidR="00F40899">
        <w:rPr>
          <w:rFonts w:ascii="Arial" w:hAnsi="Arial" w:cs="Arial"/>
          <w:sz w:val="24"/>
          <w:szCs w:val="24"/>
        </w:rPr>
        <w:t>77</w:t>
      </w:r>
      <w:r w:rsidR="00096221">
        <w:rPr>
          <w:rFonts w:ascii="Arial" w:hAnsi="Arial" w:cs="Arial"/>
          <w:sz w:val="24"/>
          <w:szCs w:val="24"/>
        </w:rPr>
        <w:t>-</w:t>
      </w:r>
      <w:r w:rsidR="00F40899">
        <w:rPr>
          <w:rFonts w:ascii="Arial" w:hAnsi="Arial" w:cs="Arial"/>
          <w:sz w:val="24"/>
          <w:szCs w:val="24"/>
        </w:rPr>
        <w:t>477</w:t>
      </w:r>
      <w:r w:rsidR="00096221">
        <w:rPr>
          <w:rFonts w:ascii="Arial" w:hAnsi="Arial" w:cs="Arial"/>
          <w:sz w:val="24"/>
          <w:szCs w:val="24"/>
        </w:rPr>
        <w:t>-</w:t>
      </w:r>
      <w:r w:rsidR="00F40899">
        <w:rPr>
          <w:rFonts w:ascii="Arial" w:hAnsi="Arial" w:cs="Arial"/>
          <w:sz w:val="24"/>
          <w:szCs w:val="24"/>
        </w:rPr>
        <w:t>3646</w:t>
      </w:r>
      <w:r w:rsidR="00096221">
        <w:rPr>
          <w:rFonts w:ascii="Arial" w:hAnsi="Arial" w:cs="Arial"/>
          <w:sz w:val="24"/>
          <w:szCs w:val="24"/>
        </w:rPr>
        <w:t xml:space="preserve"> at </w:t>
      </w:r>
      <w:r w:rsidR="00286477">
        <w:rPr>
          <w:rFonts w:ascii="Arial" w:hAnsi="Arial" w:cs="Arial"/>
          <w:sz w:val="24"/>
          <w:szCs w:val="24"/>
        </w:rPr>
        <w:t xml:space="preserve">2:15 </w:t>
      </w:r>
      <w:r w:rsidR="00F40899">
        <w:rPr>
          <w:rFonts w:ascii="Arial" w:hAnsi="Arial" w:cs="Arial"/>
          <w:sz w:val="24"/>
          <w:szCs w:val="24"/>
        </w:rPr>
        <w:t>p</w:t>
      </w:r>
      <w:r w:rsidR="00096221">
        <w:rPr>
          <w:rFonts w:ascii="Arial" w:hAnsi="Arial" w:cs="Arial"/>
          <w:sz w:val="24"/>
          <w:szCs w:val="24"/>
        </w:rPr>
        <w:t>m.  Now you need to complete a written report.</w:t>
      </w:r>
      <w:r w:rsidR="00F902E1">
        <w:rPr>
          <w:rFonts w:ascii="Arial" w:hAnsi="Arial" w:cs="Arial"/>
          <w:sz w:val="24"/>
          <w:szCs w:val="24"/>
        </w:rPr>
        <w:t xml:space="preserve">  Your employer is:</w:t>
      </w:r>
    </w:p>
    <w:p w14:paraId="2777F670" w14:textId="38DC48F6" w:rsidR="00F902E1" w:rsidRDefault="00286477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 Care</w:t>
      </w:r>
    </w:p>
    <w:p w14:paraId="4035F0DE" w14:textId="7DD7BC78" w:rsidR="00F902E1" w:rsidRDefault="00286477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</w:t>
      </w:r>
      <w:r w:rsidR="00F902E1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Sierra</w:t>
      </w:r>
      <w:r w:rsidR="00F902E1">
        <w:rPr>
          <w:rFonts w:ascii="Arial" w:hAnsi="Arial" w:cs="Arial"/>
          <w:sz w:val="24"/>
          <w:szCs w:val="24"/>
        </w:rPr>
        <w:t xml:space="preserve"> Blvd</w:t>
      </w:r>
    </w:p>
    <w:p w14:paraId="706647BE" w14:textId="42A09796" w:rsidR="00F902E1" w:rsidRDefault="00286477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Beach</w:t>
      </w:r>
      <w:r w:rsidR="00F902E1">
        <w:rPr>
          <w:rFonts w:ascii="Arial" w:hAnsi="Arial" w:cs="Arial"/>
          <w:sz w:val="24"/>
          <w:szCs w:val="24"/>
        </w:rPr>
        <w:t>, CA</w:t>
      </w:r>
      <w:r w:rsidR="002F50F6">
        <w:rPr>
          <w:rFonts w:ascii="Arial" w:hAnsi="Arial" w:cs="Arial"/>
          <w:sz w:val="24"/>
          <w:szCs w:val="24"/>
        </w:rPr>
        <w:t xml:space="preserve"> 9</w:t>
      </w:r>
      <w:r>
        <w:rPr>
          <w:rFonts w:ascii="Arial" w:hAnsi="Arial" w:cs="Arial"/>
          <w:sz w:val="24"/>
          <w:szCs w:val="24"/>
        </w:rPr>
        <w:t>0802</w:t>
      </w:r>
    </w:p>
    <w:p w14:paraId="1EDB2EB9" w14:textId="431EC009" w:rsidR="00F902E1" w:rsidRDefault="00F902E1" w:rsidP="00F902E1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800-</w:t>
      </w:r>
      <w:r w:rsidR="00286477">
        <w:rPr>
          <w:rFonts w:ascii="Arial" w:hAnsi="Arial" w:cs="Arial"/>
          <w:sz w:val="24"/>
          <w:szCs w:val="24"/>
        </w:rPr>
        <w:t>345-6789</w:t>
      </w:r>
    </w:p>
    <w:p w14:paraId="599C3BDC" w14:textId="5F554D39" w:rsidR="002F50F6" w:rsidRDefault="00286477" w:rsidP="00F902E1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angelcare</w:t>
      </w:r>
      <w:r w:rsidR="002F50F6">
        <w:rPr>
          <w:rFonts w:ascii="Arial" w:hAnsi="Arial" w:cs="Arial"/>
          <w:sz w:val="24"/>
          <w:szCs w:val="24"/>
        </w:rPr>
        <w:t>@gmail.com</w:t>
      </w:r>
    </w:p>
    <w:p w14:paraId="7F02F689" w14:textId="01211C86" w:rsidR="00F902E1" w:rsidRDefault="00F902E1" w:rsidP="00F902E1">
      <w:pPr>
        <w:spacing w:after="0"/>
        <w:rPr>
          <w:rFonts w:ascii="Arial" w:hAnsi="Arial" w:cs="Arial"/>
          <w:sz w:val="24"/>
          <w:szCs w:val="24"/>
        </w:rPr>
      </w:pPr>
    </w:p>
    <w:p w14:paraId="2FB8E526" w14:textId="28412B27" w:rsidR="00F902E1" w:rsidRDefault="00473EEB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213714" wp14:editId="2A084A8C">
            <wp:extent cx="2533650" cy="1481801"/>
            <wp:effectExtent l="0" t="0" r="0" b="4445"/>
            <wp:docPr id="7" name="Picture 7" descr="California Identification Card for Maria Carducci, 345 N. Main Street, Long Beach, CA 90802, Sex: F, Hair: Gray, Eyes: Blue, Ht: 5-3, Wt: 135, DOB: 8-11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ifornia Identification Card for Maria Carducci, 345 N. Main Street, Long Beach, CA 90802, Sex: F, Hair: Gray, Eyes: Blue, Ht: 5-3, Wt: 135, DOB: 8-11-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626" cy="148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FE637" w14:textId="77777777" w:rsidR="00473EEB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lives alone</w:t>
      </w:r>
    </w:p>
    <w:p w14:paraId="0A3FCC43" w14:textId="77777777" w:rsidR="00473EEB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children or family in California</w:t>
      </w:r>
    </w:p>
    <w:p w14:paraId="4C8BE428" w14:textId="77777777" w:rsidR="00473EEB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known family members</w:t>
      </w:r>
    </w:p>
    <w:p w14:paraId="2DBCA6C1" w14:textId="77777777" w:rsidR="00473EEB" w:rsidRPr="00165F53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past month you also noticed:</w:t>
      </w:r>
    </w:p>
    <w:p w14:paraId="3955F3E2" w14:textId="77777777" w:rsidR="00473EEB" w:rsidRDefault="00473EEB" w:rsidP="00473EE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often forgets to take medication</w:t>
      </w:r>
    </w:p>
    <w:p w14:paraId="317A00AA" w14:textId="77777777" w:rsidR="00473EEB" w:rsidRPr="00286477" w:rsidRDefault="00473EEB" w:rsidP="00473EE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 not drink enough water</w:t>
      </w:r>
    </w:p>
    <w:p w14:paraId="30785240" w14:textId="510802F5" w:rsidR="00473EEB" w:rsidRPr="00763442" w:rsidRDefault="00473EEB" w:rsidP="00473EE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cannot</w:t>
      </w:r>
      <w:r>
        <w:rPr>
          <w:rFonts w:ascii="Arial" w:hAnsi="Arial" w:cs="Arial"/>
          <w:sz w:val="24"/>
          <w:szCs w:val="24"/>
        </w:rPr>
        <w:t xml:space="preserve"> go up and down stairs without help</w:t>
      </w:r>
    </w:p>
    <w:p w14:paraId="12F82896" w14:textId="77777777" w:rsidR="00473EEB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SSA Retirement Income</w:t>
      </w:r>
    </w:p>
    <w:p w14:paraId="5539B2F8" w14:textId="77777777" w:rsidR="00473EEB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Italian</w:t>
      </w:r>
    </w:p>
    <w:p w14:paraId="2193C1F1" w14:textId="77777777" w:rsidR="00473EEB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562-570-3600</w:t>
      </w:r>
    </w:p>
    <w:p w14:paraId="3C83F8F7" w14:textId="77777777" w:rsidR="00473EEB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SS# 555-55-1111</w:t>
      </w:r>
    </w:p>
    <w:p w14:paraId="2DF30156" w14:textId="77777777" w:rsidR="00473EEB" w:rsidRDefault="00473EEB" w:rsidP="00473E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Speaks Italian and English</w:t>
      </w:r>
    </w:p>
    <w:p w14:paraId="4044D88E" w14:textId="06FD00E7" w:rsidR="00F902E1" w:rsidRDefault="00F902E1" w:rsidP="00F902E1">
      <w:pPr>
        <w:spacing w:after="0"/>
        <w:rPr>
          <w:rFonts w:ascii="Arial" w:hAnsi="Arial" w:cs="Arial"/>
          <w:sz w:val="24"/>
          <w:szCs w:val="24"/>
        </w:rPr>
      </w:pPr>
    </w:p>
    <w:p w14:paraId="2C348BDD" w14:textId="7DED40C2" w:rsidR="00763442" w:rsidRDefault="00763442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05D438" w14:textId="0A714735" w:rsidR="00763442" w:rsidRDefault="00766B04" w:rsidP="00EA21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FAB3E82" w14:textId="04249B76" w:rsidR="00766B04" w:rsidRDefault="00766B04" w:rsidP="00F902E1">
      <w:pPr>
        <w:spacing w:after="0"/>
        <w:rPr>
          <w:rFonts w:ascii="Arial" w:hAnsi="Arial" w:cs="Arial"/>
          <w:sz w:val="24"/>
          <w:szCs w:val="24"/>
        </w:rPr>
      </w:pPr>
    </w:p>
    <w:p w14:paraId="188FF1A3" w14:textId="11DA4040" w:rsidR="00417CEC" w:rsidRPr="00417CEC" w:rsidRDefault="00417CEC" w:rsidP="00417CEC">
      <w:pPr>
        <w:rPr>
          <w:rFonts w:ascii="Arial" w:hAnsi="Arial" w:cs="Arial"/>
          <w:sz w:val="24"/>
          <w:szCs w:val="24"/>
        </w:rPr>
      </w:pPr>
    </w:p>
    <w:p w14:paraId="5968F90C" w14:textId="1B2C2B8A" w:rsidR="00417CEC" w:rsidRDefault="00417CEC" w:rsidP="00417CEC">
      <w:pPr>
        <w:pStyle w:val="ListParagraph"/>
        <w:rPr>
          <w:rFonts w:ascii="Arial" w:hAnsi="Arial" w:cs="Arial"/>
          <w:sz w:val="24"/>
          <w:szCs w:val="24"/>
        </w:rPr>
      </w:pPr>
    </w:p>
    <w:p w14:paraId="16F4DD92" w14:textId="214BF281" w:rsidR="00417CEC" w:rsidRDefault="00417CEC" w:rsidP="00417CEC">
      <w:pPr>
        <w:pStyle w:val="ListParagraph"/>
        <w:rPr>
          <w:rFonts w:ascii="Arial" w:hAnsi="Arial" w:cs="Arial"/>
          <w:sz w:val="24"/>
          <w:szCs w:val="24"/>
        </w:rPr>
      </w:pPr>
    </w:p>
    <w:p w14:paraId="0013BD2E" w14:textId="63A338B8" w:rsidR="000C2201" w:rsidRDefault="000C2201" w:rsidP="000C2201">
      <w:pPr>
        <w:pStyle w:val="ListParagraph"/>
        <w:rPr>
          <w:rFonts w:ascii="Arial" w:hAnsi="Arial" w:cs="Arial"/>
          <w:sz w:val="24"/>
          <w:szCs w:val="24"/>
        </w:rPr>
      </w:pPr>
    </w:p>
    <w:p w14:paraId="35206359" w14:textId="2D25900B" w:rsidR="00907086" w:rsidRDefault="00907086" w:rsidP="00907086">
      <w:pPr>
        <w:pStyle w:val="ListParagraph"/>
        <w:rPr>
          <w:rFonts w:ascii="Arial" w:hAnsi="Arial" w:cs="Arial"/>
          <w:sz w:val="24"/>
          <w:szCs w:val="24"/>
        </w:rPr>
      </w:pPr>
    </w:p>
    <w:p w14:paraId="369027FF" w14:textId="651C2FCC" w:rsidR="00907086" w:rsidRDefault="00907086" w:rsidP="00907086">
      <w:pPr>
        <w:pStyle w:val="ListParagraph"/>
        <w:rPr>
          <w:rFonts w:ascii="Arial" w:hAnsi="Arial" w:cs="Arial"/>
          <w:sz w:val="24"/>
          <w:szCs w:val="24"/>
        </w:rPr>
      </w:pPr>
    </w:p>
    <w:p w14:paraId="535B333C" w14:textId="616D8A83" w:rsidR="00907086" w:rsidRDefault="00907086" w:rsidP="00907086">
      <w:pPr>
        <w:pStyle w:val="ListParagraph"/>
        <w:rPr>
          <w:rFonts w:ascii="Arial" w:hAnsi="Arial" w:cs="Arial"/>
          <w:sz w:val="24"/>
          <w:szCs w:val="24"/>
        </w:rPr>
      </w:pPr>
    </w:p>
    <w:p w14:paraId="5D6D5E10" w14:textId="77777777" w:rsidR="00724CE3" w:rsidRDefault="00724CE3" w:rsidP="000C2201">
      <w:pPr>
        <w:rPr>
          <w:rFonts w:ascii="Arial" w:hAnsi="Arial" w:cs="Arial"/>
          <w:sz w:val="24"/>
          <w:szCs w:val="24"/>
        </w:rPr>
      </w:pPr>
    </w:p>
    <w:p w14:paraId="719E8330" w14:textId="3CDA70F9" w:rsidR="00724CE3" w:rsidRDefault="00724CE3" w:rsidP="000C2201">
      <w:pPr>
        <w:rPr>
          <w:rFonts w:ascii="Arial" w:hAnsi="Arial" w:cs="Arial"/>
          <w:sz w:val="24"/>
          <w:szCs w:val="24"/>
        </w:rPr>
      </w:pPr>
    </w:p>
    <w:p w14:paraId="0A1B8EA8" w14:textId="77777777" w:rsidR="00724CE3" w:rsidRPr="0024747A" w:rsidRDefault="00724CE3" w:rsidP="00724CE3">
      <w:pPr>
        <w:rPr>
          <w:rFonts w:ascii="Arial" w:hAnsi="Arial" w:cs="Arial"/>
          <w:b/>
          <w:sz w:val="24"/>
          <w:szCs w:val="24"/>
          <w:u w:val="single"/>
        </w:rPr>
      </w:pPr>
      <w:r w:rsidRPr="0024747A">
        <w:rPr>
          <w:rFonts w:ascii="Arial" w:hAnsi="Arial" w:cs="Arial"/>
          <w:b/>
          <w:sz w:val="24"/>
          <w:szCs w:val="24"/>
          <w:u w:val="single"/>
        </w:rPr>
        <w:t>Notes</w:t>
      </w:r>
    </w:p>
    <w:p w14:paraId="5E3C7AC7" w14:textId="77777777" w:rsidR="00724CE3" w:rsidRDefault="00724CE3" w:rsidP="00724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abusive situation?</w:t>
      </w:r>
    </w:p>
    <w:p w14:paraId="513F0387" w14:textId="77777777" w:rsidR="00724CE3" w:rsidRDefault="00724CE3" w:rsidP="00724CE3">
      <w:pPr>
        <w:rPr>
          <w:rFonts w:ascii="Arial" w:hAnsi="Arial" w:cs="Arial"/>
          <w:sz w:val="24"/>
          <w:szCs w:val="24"/>
        </w:rPr>
      </w:pPr>
    </w:p>
    <w:p w14:paraId="797726B5" w14:textId="77777777" w:rsidR="00724CE3" w:rsidRDefault="00724CE3" w:rsidP="00724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did it occur (date/time)?</w:t>
      </w:r>
    </w:p>
    <w:p w14:paraId="6B14F7B2" w14:textId="77777777" w:rsidR="00724CE3" w:rsidRPr="00C750C9" w:rsidRDefault="00724CE3" w:rsidP="00724CE3">
      <w:pPr>
        <w:rPr>
          <w:rFonts w:ascii="Arial" w:hAnsi="Arial" w:cs="Arial"/>
          <w:sz w:val="24"/>
          <w:szCs w:val="24"/>
        </w:rPr>
      </w:pPr>
      <w:r w:rsidRPr="00C750C9">
        <w:rPr>
          <w:rFonts w:ascii="Arial" w:hAnsi="Arial" w:cs="Arial"/>
          <w:sz w:val="24"/>
          <w:szCs w:val="24"/>
        </w:rPr>
        <w:t>Who is the abuser</w:t>
      </w:r>
      <w:r>
        <w:rPr>
          <w:rFonts w:ascii="Arial" w:hAnsi="Arial" w:cs="Arial"/>
          <w:sz w:val="24"/>
          <w:szCs w:val="24"/>
        </w:rPr>
        <w:t xml:space="preserve"> (if any)?</w:t>
      </w:r>
    </w:p>
    <w:p w14:paraId="1E6F50F1" w14:textId="77777777" w:rsidR="00724CE3" w:rsidRDefault="00724CE3" w:rsidP="00724CE3">
      <w:pPr>
        <w:rPr>
          <w:rFonts w:ascii="Arial" w:hAnsi="Arial" w:cs="Arial"/>
          <w:sz w:val="24"/>
          <w:szCs w:val="24"/>
        </w:rPr>
      </w:pPr>
      <w:r w:rsidRPr="00C750C9">
        <w:rPr>
          <w:rFonts w:ascii="Arial" w:hAnsi="Arial" w:cs="Arial"/>
          <w:sz w:val="24"/>
          <w:szCs w:val="24"/>
        </w:rPr>
        <w:t>What is the danger?</w:t>
      </w:r>
    </w:p>
    <w:p w14:paraId="2F80E8F8" w14:textId="77777777" w:rsidR="00724CE3" w:rsidRDefault="00724CE3" w:rsidP="00724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often has it occurred?</w:t>
      </w:r>
    </w:p>
    <w:p w14:paraId="32452EAC" w14:textId="6E9E121D" w:rsidR="00907086" w:rsidRPr="000C2201" w:rsidRDefault="00724CE3" w:rsidP="000C22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consumer’s current health?</w:t>
      </w:r>
    </w:p>
    <w:sectPr w:rsidR="00907086" w:rsidRPr="000C2201" w:rsidSect="00AC6C27">
      <w:footerReference w:type="default" r:id="rId8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2B34" w14:textId="77777777" w:rsidR="00454CD0" w:rsidRDefault="00454CD0" w:rsidP="008D619F">
      <w:pPr>
        <w:spacing w:after="0" w:line="240" w:lineRule="auto"/>
      </w:pPr>
      <w:r>
        <w:separator/>
      </w:r>
    </w:p>
  </w:endnote>
  <w:endnote w:type="continuationSeparator" w:id="0">
    <w:p w14:paraId="51BCD89F" w14:textId="77777777" w:rsidR="00454CD0" w:rsidRDefault="00454CD0" w:rsidP="008D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474E" w14:textId="77777777" w:rsidR="00C750C9" w:rsidRPr="00C750C9" w:rsidRDefault="00C750C9" w:rsidP="00C750C9">
    <w:pPr>
      <w:pStyle w:val="Footer"/>
      <w:pBdr>
        <w:bottom w:val="single" w:sz="12" w:space="1" w:color="auto"/>
      </w:pBdr>
      <w:rPr>
        <w:sz w:val="6"/>
        <w:szCs w:val="6"/>
      </w:rPr>
    </w:pPr>
    <w:bookmarkStart w:id="0" w:name="_Hlk80620018"/>
    <w:bookmarkStart w:id="1" w:name="_Hlk80620019"/>
    <w:bookmarkStart w:id="2" w:name="_Hlk80620020"/>
    <w:bookmarkStart w:id="3" w:name="_Hlk80620021"/>
  </w:p>
  <w:bookmarkEnd w:id="0"/>
  <w:bookmarkEnd w:id="1"/>
  <w:bookmarkEnd w:id="2"/>
  <w:bookmarkEnd w:id="3"/>
  <w:p w14:paraId="41F0C15E" w14:textId="1E8EFB54" w:rsidR="00BC1EA4" w:rsidRPr="00A61DE0" w:rsidRDefault="00BC1EA4" w:rsidP="00BC1EA4">
    <w:pPr>
      <w:spacing w:after="0"/>
      <w:ind w:left="20"/>
      <w:rPr>
        <w:i/>
        <w:sz w:val="18"/>
        <w:szCs w:val="18"/>
      </w:rPr>
    </w:pPr>
    <w:r w:rsidRPr="00A61DE0">
      <w:rPr>
        <w:i/>
        <w:sz w:val="18"/>
        <w:szCs w:val="18"/>
      </w:rPr>
      <w:t>El Monte-Rosemead Adult School ESL Program</w:t>
    </w:r>
    <w:r>
      <w:rPr>
        <w:i/>
        <w:sz w:val="18"/>
        <w:szCs w:val="18"/>
      </w:rPr>
      <w:t xml:space="preserve">                                                                                        </w:t>
    </w:r>
    <w:hyperlink r:id="rId1" w:history="1">
      <w:r w:rsidRPr="00C0417F">
        <w:rPr>
          <w:rStyle w:val="Hyperlink"/>
          <w:i/>
          <w:sz w:val="18"/>
          <w:szCs w:val="18"/>
        </w:rPr>
        <w:t xml:space="preserve"> </w:t>
      </w:r>
    </w:hyperlink>
  </w:p>
  <w:p w14:paraId="4C3717C7" w14:textId="77777777" w:rsidR="00BC1EA4" w:rsidRPr="00772250" w:rsidRDefault="00BC1EA4" w:rsidP="00BC1EA4">
    <w:pPr>
      <w:pStyle w:val="Header"/>
    </w:pPr>
    <w:r w:rsidRPr="00A61DE0">
      <w:rPr>
        <w:i/>
        <w:sz w:val="18"/>
        <w:szCs w:val="18"/>
      </w:rPr>
      <w:t xml:space="preserve">EL Civics Practice </w:t>
    </w:r>
    <w:r>
      <w:rPr>
        <w:i/>
        <w:sz w:val="18"/>
        <w:szCs w:val="18"/>
      </w:rPr>
      <w:t>COAAP</w:t>
    </w:r>
    <w:r w:rsidRPr="00A61DE0">
      <w:rPr>
        <w:i/>
        <w:sz w:val="18"/>
        <w:szCs w:val="18"/>
      </w:rPr>
      <w:t xml:space="preserve"> 71.1:  Personal Care Aid</w:t>
    </w:r>
    <w:r>
      <w:rPr>
        <w:i/>
        <w:sz w:val="18"/>
        <w:szCs w:val="18"/>
      </w:rPr>
      <w:t>e</w:t>
    </w:r>
    <w:r w:rsidRPr="00A61DE0">
      <w:rPr>
        <w:i/>
        <w:sz w:val="18"/>
        <w:szCs w:val="18"/>
      </w:rPr>
      <w:t xml:space="preserve"> Task 2</w:t>
    </w:r>
    <w:r>
      <w:rPr>
        <w:i/>
        <w:sz w:val="18"/>
        <w:szCs w:val="18"/>
      </w:rPr>
      <w:t xml:space="preserve">, 2022 </w:t>
    </w:r>
    <w:r w:rsidRPr="00772250">
      <w:rPr>
        <w:rFonts w:cs="Arial"/>
      </w:rPr>
      <w:t xml:space="preserve">© 2022 </w:t>
    </w:r>
    <w:hyperlink r:id="rId2" w:history="1">
      <w:r>
        <w:rPr>
          <w:rStyle w:val="Hyperlink"/>
          <w:rFonts w:cs="Arial"/>
        </w:rPr>
        <w:t>EMRAS</w:t>
      </w:r>
      <w:r w:rsidRPr="00772250">
        <w:rPr>
          <w:rStyle w:val="Hyperlink"/>
          <w:rFonts w:cs="Arial"/>
        </w:rPr>
        <w:t xml:space="preserve"> </w:t>
      </w:r>
    </w:hyperlink>
    <w:r w:rsidRPr="00772250">
      <w:rPr>
        <w:rFonts w:cs="Arial"/>
      </w:rPr>
      <w:t xml:space="preserve">licensed as </w:t>
    </w:r>
    <w:hyperlink r:id="rId3" w:history="1">
      <w:r w:rsidRPr="00772250">
        <w:rPr>
          <w:rStyle w:val="Hyperlink"/>
          <w:rFonts w:cs="Arial"/>
        </w:rPr>
        <w:t>CC BY-NC-SA</w:t>
      </w:r>
    </w:hyperlink>
    <w:r w:rsidRPr="0030067F">
      <w:rPr>
        <w:rStyle w:val="Hyperlink"/>
        <w:rFonts w:cs="Arial"/>
        <w:u w:val="none"/>
      </w:rPr>
      <w:t xml:space="preserve">     </w:t>
    </w:r>
    <w:r>
      <w:rPr>
        <w:noProof/>
      </w:rPr>
      <w:drawing>
        <wp:inline distT="0" distB="0" distL="0" distR="0" wp14:anchorId="789804F5" wp14:editId="7B0318C5">
          <wp:extent cx="495300" cy="170793"/>
          <wp:effectExtent l="0" t="0" r="0" b="1270"/>
          <wp:docPr id="2068711099" name="Picture 2068711099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11099" name="Picture 2068711099" descr="Creative Commons licensed as give credit (By), non-commercial, and share alik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3" cy="17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6DB99" w14:textId="7A163B60" w:rsidR="00C750C9" w:rsidRPr="00C750C9" w:rsidRDefault="00C750C9" w:rsidP="00BC1EA4">
    <w:pPr>
      <w:pStyle w:val="Foo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4507" w14:textId="77777777" w:rsidR="00454CD0" w:rsidRDefault="00454CD0" w:rsidP="008D619F">
      <w:pPr>
        <w:spacing w:after="0" w:line="240" w:lineRule="auto"/>
      </w:pPr>
      <w:r>
        <w:separator/>
      </w:r>
    </w:p>
  </w:footnote>
  <w:footnote w:type="continuationSeparator" w:id="0">
    <w:p w14:paraId="2500DCCF" w14:textId="77777777" w:rsidR="00454CD0" w:rsidRDefault="00454CD0" w:rsidP="008D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DDB"/>
    <w:multiLevelType w:val="hybridMultilevel"/>
    <w:tmpl w:val="67B4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3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73"/>
    <w:rsid w:val="00096221"/>
    <w:rsid w:val="000A4DA5"/>
    <w:rsid w:val="000C2201"/>
    <w:rsid w:val="00107F73"/>
    <w:rsid w:val="00165F53"/>
    <w:rsid w:val="0017580A"/>
    <w:rsid w:val="001B0D03"/>
    <w:rsid w:val="0024105D"/>
    <w:rsid w:val="0024747A"/>
    <w:rsid w:val="00286477"/>
    <w:rsid w:val="002A7667"/>
    <w:rsid w:val="002F50F6"/>
    <w:rsid w:val="003F0752"/>
    <w:rsid w:val="00417CEC"/>
    <w:rsid w:val="00454CD0"/>
    <w:rsid w:val="00473EEB"/>
    <w:rsid w:val="00557914"/>
    <w:rsid w:val="005A5D92"/>
    <w:rsid w:val="005E5F92"/>
    <w:rsid w:val="006B4820"/>
    <w:rsid w:val="00724CE3"/>
    <w:rsid w:val="00763442"/>
    <w:rsid w:val="00766B04"/>
    <w:rsid w:val="007A2F15"/>
    <w:rsid w:val="007B5CD2"/>
    <w:rsid w:val="008D619F"/>
    <w:rsid w:val="00907086"/>
    <w:rsid w:val="0091122D"/>
    <w:rsid w:val="00964B89"/>
    <w:rsid w:val="00A84493"/>
    <w:rsid w:val="00AC6C27"/>
    <w:rsid w:val="00AF35B4"/>
    <w:rsid w:val="00BC1EA4"/>
    <w:rsid w:val="00BF3972"/>
    <w:rsid w:val="00C750C9"/>
    <w:rsid w:val="00DA2300"/>
    <w:rsid w:val="00DB7844"/>
    <w:rsid w:val="00DF6A51"/>
    <w:rsid w:val="00EA21A1"/>
    <w:rsid w:val="00EA60F4"/>
    <w:rsid w:val="00EE4607"/>
    <w:rsid w:val="00F37E2D"/>
    <w:rsid w:val="00F40899"/>
    <w:rsid w:val="00F56760"/>
    <w:rsid w:val="00F902E1"/>
    <w:rsid w:val="00F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DCACB"/>
  <w15:chartTrackingRefBased/>
  <w15:docId w15:val="{3F2F45A3-C489-402D-8B66-8C91EBF8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9F"/>
  </w:style>
  <w:style w:type="paragraph" w:styleId="Footer">
    <w:name w:val="footer"/>
    <w:basedOn w:val="Normal"/>
    <w:link w:val="FooterChar"/>
    <w:uiPriority w:val="99"/>
    <w:unhideWhenUsed/>
    <w:rsid w:val="008D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9F"/>
  </w:style>
  <w:style w:type="character" w:styleId="Hyperlink">
    <w:name w:val="Hyperlink"/>
    <w:basedOn w:val="DefaultParagraphFont"/>
    <w:uiPriority w:val="99"/>
    <w:unhideWhenUsed/>
    <w:rsid w:val="00BC1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CASAS%20Information\CASAS%20Information%20Feb%202021\CASAS%20Information\EL%20Civics%20COAAPs\ELC%20COAAP%2027.7\creativecommons.org\licenses\" TargetMode="External"/><Relationship Id="rId2" Type="http://schemas.openxmlformats.org/officeDocument/2006/relationships/hyperlink" Target="https://www.emuhsd.org/EMRAS" TargetMode="External"/><Relationship Id="rId1" Type="http://schemas.openxmlformats.org/officeDocument/2006/relationships/hyperlink" Target="https://cdss.ca.gov/MandatedReporting/story_content/external_files/SOC341.pdf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Lozano</dc:creator>
  <cp:keywords/>
  <dc:description/>
  <cp:lastModifiedBy>Margaret Teske</cp:lastModifiedBy>
  <cp:revision>6</cp:revision>
  <cp:lastPrinted>2019-11-21T18:53:00Z</cp:lastPrinted>
  <dcterms:created xsi:type="dcterms:W3CDTF">2022-08-02T18:07:00Z</dcterms:created>
  <dcterms:modified xsi:type="dcterms:W3CDTF">2022-08-30T20:44:00Z</dcterms:modified>
</cp:coreProperties>
</file>