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D69D6" w:rsidRDefault="00436BCD" w:rsidP="002F00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Student Name: _______________________ </w:t>
      </w:r>
    </w:p>
    <w:p w14:paraId="079E0ECA" w14:textId="31BFC070" w:rsidR="002F0065" w:rsidRDefault="00436BCD" w:rsidP="002F00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31"/>
          <w:szCs w:val="31"/>
        </w:rPr>
      </w:pPr>
      <w:r>
        <w:rPr>
          <w:b/>
          <w:color w:val="000000"/>
          <w:sz w:val="31"/>
          <w:szCs w:val="31"/>
        </w:rPr>
        <w:t>Practice A</w:t>
      </w:r>
      <w:r w:rsidR="002F0065">
        <w:rPr>
          <w:b/>
          <w:color w:val="000000"/>
          <w:sz w:val="31"/>
          <w:szCs w:val="31"/>
        </w:rPr>
        <w:t xml:space="preserve"> </w:t>
      </w:r>
    </w:p>
    <w:p w14:paraId="00000003" w14:textId="3A6674DD" w:rsidR="007D69D6" w:rsidRDefault="00436BCD" w:rsidP="002F00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31"/>
          <w:szCs w:val="31"/>
        </w:rPr>
      </w:pPr>
      <w:r>
        <w:rPr>
          <w:b/>
          <w:color w:val="000000"/>
          <w:sz w:val="31"/>
          <w:szCs w:val="31"/>
        </w:rPr>
        <w:t>Sample Answer</w:t>
      </w:r>
    </w:p>
    <w:p w14:paraId="00000004" w14:textId="77D07E8F" w:rsidR="007D69D6" w:rsidRPr="002F0065" w:rsidRDefault="00436BCD" w:rsidP="002F00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4" w:line="240" w:lineRule="auto"/>
        <w:ind w:left="3396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 w:rsidRPr="002F0065">
        <w:rPr>
          <w:rFonts w:ascii="Calibri" w:eastAsia="Calibri" w:hAnsi="Calibri" w:cs="Calibri"/>
          <w:b/>
          <w:bCs/>
          <w:color w:val="000000"/>
          <w:sz w:val="28"/>
          <w:szCs w:val="28"/>
        </w:rPr>
        <w:t>MEDICAL SHIFT CHANGE MEMO</w:t>
      </w:r>
    </w:p>
    <w:p w14:paraId="00000005" w14:textId="77777777" w:rsidR="007D69D6" w:rsidRDefault="00436B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9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TO: NANCY  </w:t>
      </w:r>
    </w:p>
    <w:p w14:paraId="00000006" w14:textId="77777777" w:rsidR="007D69D6" w:rsidRDefault="00436B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240" w:lineRule="auto"/>
        <w:ind w:left="1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FROM: MARIA  </w:t>
      </w:r>
    </w:p>
    <w:p w14:paraId="00000007" w14:textId="77777777" w:rsidR="007D69D6" w:rsidRDefault="00436B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240" w:lineRule="auto"/>
        <w:ind w:left="1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RE: BRIEF SHORTAGE  </w:t>
      </w:r>
    </w:p>
    <w:p w14:paraId="00000008" w14:textId="77777777" w:rsidR="007D69D6" w:rsidRDefault="00436B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240" w:lineRule="auto"/>
        <w:ind w:left="1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DATE: 2/18/22  </w:t>
      </w:r>
    </w:p>
    <w:p w14:paraId="00000009" w14:textId="77777777" w:rsidR="007D69D6" w:rsidRDefault="00436B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9" w:line="240" w:lineRule="auto"/>
        <w:ind w:left="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Hi Maria, </w:t>
      </w:r>
    </w:p>
    <w:p w14:paraId="0000000A" w14:textId="69E78924" w:rsidR="007D69D6" w:rsidRDefault="00436B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29" w:lineRule="auto"/>
        <w:ind w:left="1" w:right="157" w:firstLine="1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FYI: there are only a few briefs for today. I’m sure you remember that I ordered briefs last week, but they have not been delivered. I will have to purchase more briefs at the medical supply store. I will probably buy a package of </w:t>
      </w:r>
      <w:proofErr w:type="gramStart"/>
      <w:r>
        <w:rPr>
          <w:color w:val="000000"/>
          <w:sz w:val="28"/>
          <w:szCs w:val="28"/>
        </w:rPr>
        <w:t>30, since</w:t>
      </w:r>
      <w:proofErr w:type="gramEnd"/>
      <w:r>
        <w:rPr>
          <w:color w:val="000000"/>
          <w:sz w:val="28"/>
          <w:szCs w:val="28"/>
        </w:rPr>
        <w:t xml:space="preserve"> all orders are late right now. It is better to have extra in case the briefs I ordered don’t arrive or are super late.  We both know we don’t want to run out of briefs. </w:t>
      </w:r>
    </w:p>
    <w:p w14:paraId="0000000B" w14:textId="77777777" w:rsidR="007D69D6" w:rsidRDefault="00436B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7" w:line="240" w:lineRule="auto"/>
        <w:ind w:left="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Have a good day!</w:t>
      </w:r>
    </w:p>
    <w:sectPr w:rsidR="007D69D6" w:rsidSect="002F0065">
      <w:footerReference w:type="default" r:id="rId6"/>
      <w:pgSz w:w="12240" w:h="15840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D1850" w14:textId="77777777" w:rsidR="002F0065" w:rsidRDefault="002F0065" w:rsidP="002F0065">
      <w:pPr>
        <w:spacing w:line="240" w:lineRule="auto"/>
      </w:pPr>
      <w:r>
        <w:separator/>
      </w:r>
    </w:p>
  </w:endnote>
  <w:endnote w:type="continuationSeparator" w:id="0">
    <w:p w14:paraId="4F8B680A" w14:textId="77777777" w:rsidR="002F0065" w:rsidRDefault="002F0065" w:rsidP="002F00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9BB1C" w14:textId="3A2E1FCE" w:rsidR="002F0065" w:rsidRDefault="002F0065" w:rsidP="002F0065">
    <w:pPr>
      <w:widowControl w:val="0"/>
      <w:pBdr>
        <w:top w:val="nil"/>
        <w:left w:val="nil"/>
        <w:bottom w:val="nil"/>
        <w:right w:val="nil"/>
        <w:between w:val="nil"/>
      </w:pBdr>
      <w:spacing w:before="120" w:line="240" w:lineRule="auto"/>
      <w:rPr>
        <w:i/>
        <w:color w:val="000000"/>
        <w:sz w:val="18"/>
        <w:szCs w:val="18"/>
      </w:rPr>
    </w:pPr>
    <w:r>
      <w:rPr>
        <w:i/>
        <w:color w:val="000000"/>
        <w:sz w:val="18"/>
        <w:szCs w:val="18"/>
      </w:rPr>
      <w:t xml:space="preserve">El Monte-Rosemead Adult School ESL Program </w:t>
    </w:r>
  </w:p>
  <w:p w14:paraId="391BFEAF" w14:textId="77777777" w:rsidR="002F0065" w:rsidRDefault="002F0065" w:rsidP="002F0065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6"/>
      <w:rPr>
        <w:i/>
        <w:color w:val="000000"/>
        <w:sz w:val="18"/>
        <w:szCs w:val="18"/>
      </w:rPr>
    </w:pPr>
    <w:r>
      <w:rPr>
        <w:i/>
        <w:color w:val="000000"/>
        <w:sz w:val="18"/>
        <w:szCs w:val="18"/>
      </w:rPr>
      <w:t xml:space="preserve">EL Civics </w:t>
    </w:r>
    <w:r>
      <w:rPr>
        <w:b/>
        <w:i/>
        <w:color w:val="000000"/>
        <w:sz w:val="18"/>
        <w:szCs w:val="18"/>
      </w:rPr>
      <w:t xml:space="preserve">PCA </w:t>
    </w:r>
    <w:r>
      <w:rPr>
        <w:i/>
        <w:color w:val="000000"/>
        <w:sz w:val="18"/>
        <w:szCs w:val="18"/>
      </w:rPr>
      <w:t xml:space="preserve">Practice A 37.4: Soft Skills Task 1 (Intermediate High – Advanced)  </w:t>
    </w:r>
  </w:p>
  <w:p w14:paraId="5251DCD9" w14:textId="3FE64EAE" w:rsidR="002F0065" w:rsidRDefault="002F0065">
    <w:pPr>
      <w:pStyle w:val="Footer"/>
    </w:pPr>
    <w:r>
      <w:rPr>
        <w:rStyle w:val="normaltextrun"/>
        <w:i/>
        <w:iCs/>
        <w:color w:val="000000"/>
        <w:sz w:val="18"/>
        <w:szCs w:val="18"/>
        <w:shd w:val="clear" w:color="auto" w:fill="FFFFFF"/>
      </w:rPr>
      <w:t>2022 Licensed by Creative Commons</w:t>
    </w:r>
    <w:r>
      <w:rPr>
        <w:rFonts w:ascii="Calibri" w:hAnsi="Calibri" w:cs="Calibri"/>
        <w:color w:val="000000"/>
        <w:shd w:val="clear" w:color="auto" w:fill="FFFFFF"/>
      </w:rPr>
      <w:br/>
    </w:r>
    <w:r>
      <w:rPr>
        <w:noProof/>
      </w:rPr>
      <w:drawing>
        <wp:inline distT="0" distB="0" distL="0" distR="0" wp14:anchorId="01653617" wp14:editId="1C87A840">
          <wp:extent cx="839470" cy="300355"/>
          <wp:effectExtent l="0" t="0" r="0" b="4445"/>
          <wp:docPr id="1" name="Picture 1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8C0CA8" w14:textId="4DE77DF2" w:rsidR="002F0065" w:rsidRDefault="002F0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10AE6" w14:textId="77777777" w:rsidR="002F0065" w:rsidRDefault="002F0065" w:rsidP="002F0065">
      <w:pPr>
        <w:spacing w:line="240" w:lineRule="auto"/>
      </w:pPr>
      <w:r>
        <w:separator/>
      </w:r>
    </w:p>
  </w:footnote>
  <w:footnote w:type="continuationSeparator" w:id="0">
    <w:p w14:paraId="270DFCF2" w14:textId="77777777" w:rsidR="002F0065" w:rsidRDefault="002F0065" w:rsidP="002F00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9D6"/>
    <w:rsid w:val="002F0065"/>
    <w:rsid w:val="00436BCD"/>
    <w:rsid w:val="0064657B"/>
    <w:rsid w:val="007D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C575E"/>
  <w15:docId w15:val="{1A600992-358A-48CA-86E3-55489378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F00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065"/>
  </w:style>
  <w:style w:type="paragraph" w:styleId="Footer">
    <w:name w:val="footer"/>
    <w:basedOn w:val="Normal"/>
    <w:link w:val="FooterChar"/>
    <w:uiPriority w:val="99"/>
    <w:unhideWhenUsed/>
    <w:rsid w:val="002F00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065"/>
  </w:style>
  <w:style w:type="character" w:customStyle="1" w:styleId="normaltextrun">
    <w:name w:val="normaltextrun"/>
    <w:basedOn w:val="DefaultParagraphFont"/>
    <w:rsid w:val="002F0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Portia La Ferla</dc:creator>
  <cp:lastModifiedBy>Portia La Ferla</cp:lastModifiedBy>
  <cp:revision>3</cp:revision>
  <dcterms:created xsi:type="dcterms:W3CDTF">2022-07-26T19:04:00Z</dcterms:created>
  <dcterms:modified xsi:type="dcterms:W3CDTF">2022-07-28T20:27:00Z</dcterms:modified>
</cp:coreProperties>
</file>